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C" w:rsidRPr="0027726C" w:rsidRDefault="0027726C" w:rsidP="002772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772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Significant Figures - Rules</w:t>
      </w:r>
    </w:p>
    <w:p w:rsidR="0027726C" w:rsidRPr="0027726C" w:rsidRDefault="0027726C" w:rsidP="0027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7726C" w:rsidRPr="0027726C" w:rsidRDefault="0027726C" w:rsidP="0027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 xml:space="preserve">Significant figures are critical when reporting scientific data because they give the reader an idea of how well you could actually measure/report your data. Before looking at a few examples, let's summarize the rules for significant figures. </w:t>
      </w:r>
    </w:p>
    <w:p w:rsidR="0027726C" w:rsidRDefault="0027726C" w:rsidP="00277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726C" w:rsidRPr="0027726C" w:rsidRDefault="0027726C" w:rsidP="00277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>1) ALL non-zero numbers (1</w:t>
      </w:r>
      <w:proofErr w:type="gramStart"/>
      <w:r w:rsidRPr="0027726C">
        <w:rPr>
          <w:rFonts w:ascii="Times New Roman" w:eastAsia="Times New Roman" w:hAnsi="Times New Roman" w:cs="Times New Roman"/>
          <w:sz w:val="24"/>
          <w:szCs w:val="24"/>
        </w:rPr>
        <w:t>,2,3,4,5,6,7,8,9</w:t>
      </w:r>
      <w:proofErr w:type="gramEnd"/>
      <w:r w:rsidRPr="0027726C">
        <w:rPr>
          <w:rFonts w:ascii="Times New Roman" w:eastAsia="Times New Roman" w:hAnsi="Times New Roman" w:cs="Times New Roman"/>
          <w:sz w:val="24"/>
          <w:szCs w:val="24"/>
        </w:rPr>
        <w:t xml:space="preserve">) are ALWAYS significant. </w:t>
      </w:r>
    </w:p>
    <w:p w:rsidR="0027726C" w:rsidRPr="0027726C" w:rsidRDefault="0027726C" w:rsidP="00277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 xml:space="preserve">2) ALL zeroes between non-zero numbers are ALWAYS significant. </w:t>
      </w:r>
    </w:p>
    <w:p w:rsidR="0027726C" w:rsidRPr="0027726C" w:rsidRDefault="0027726C" w:rsidP="00277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 xml:space="preserve">3) ALL zeroes which are SIMULTANEOUSLY to the right of the decimal point AND at the end of the number are ALWAYS significant. </w:t>
      </w:r>
    </w:p>
    <w:p w:rsidR="0027726C" w:rsidRPr="0027726C" w:rsidRDefault="0027726C" w:rsidP="00277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>4) ALL zeroes which are to the left of a written decimal point and are in a number &gt;= 10 are ALWAYS significant.</w:t>
      </w:r>
    </w:p>
    <w:p w:rsidR="0027726C" w:rsidRDefault="0027726C" w:rsidP="0027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26C" w:rsidRPr="0027726C" w:rsidRDefault="0027726C" w:rsidP="0027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 xml:space="preserve">A helpful way to check rules 3 and 4 is to write the number in scientific notation. If you can/must get rid of the zeroes, then they are NOT significant. </w:t>
      </w:r>
    </w:p>
    <w:p w:rsidR="0027726C" w:rsidRPr="0027726C" w:rsidRDefault="0027726C" w:rsidP="00277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26C">
        <w:rPr>
          <w:rFonts w:ascii="Times New Roman" w:eastAsia="Times New Roman" w:hAnsi="Times New Roman" w:cs="Times New Roman"/>
          <w:sz w:val="24"/>
          <w:szCs w:val="24"/>
        </w:rPr>
        <w:t xml:space="preserve">Examples: How many significant figures are present in the following numbers?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3"/>
        <w:gridCol w:w="2224"/>
        <w:gridCol w:w="932"/>
      </w:tblGrid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Significant Figures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Rule(s)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48,923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3.967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900.06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0.0004 (= 4 E-4)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8.1000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501.040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1,2,3,4 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3,000,000 (= 3 E+6)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26C" w:rsidRPr="0027726C" w:rsidTr="002772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10.0 (= 1.00 E+1)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26C" w:rsidRPr="0027726C" w:rsidRDefault="0027726C" w:rsidP="0027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26C">
              <w:rPr>
                <w:rFonts w:ascii="Times New Roman" w:eastAsia="Times New Roman" w:hAnsi="Times New Roman" w:cs="Times New Roman"/>
                <w:sz w:val="24"/>
                <w:szCs w:val="24"/>
              </w:rPr>
              <w:t>1,3,4</w:t>
            </w:r>
          </w:p>
        </w:tc>
      </w:tr>
    </w:tbl>
    <w:p w:rsidR="004A329C" w:rsidRDefault="004A329C"/>
    <w:sectPr w:rsidR="004A329C" w:rsidSect="004A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26C"/>
    <w:rsid w:val="0027726C"/>
    <w:rsid w:val="004A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9C"/>
  </w:style>
  <w:style w:type="paragraph" w:styleId="Heading1">
    <w:name w:val="heading 1"/>
    <w:basedOn w:val="Normal"/>
    <w:link w:val="Heading1Char"/>
    <w:uiPriority w:val="9"/>
    <w:qFormat/>
    <w:rsid w:val="00277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7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Jackson County ISD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1</cp:revision>
  <dcterms:created xsi:type="dcterms:W3CDTF">2010-09-23T13:03:00Z</dcterms:created>
  <dcterms:modified xsi:type="dcterms:W3CDTF">2010-09-23T13:04:00Z</dcterms:modified>
</cp:coreProperties>
</file>